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Annex No. 2</w:t>
      </w:r>
    </w:p>
    <w:p w:rsidR="00E51D5C" w:rsidRPr="00405DD7" w:rsidRDefault="00E51D5C" w:rsidP="00E51D5C">
      <w:pPr>
        <w:pStyle w:val="Akapitzlist"/>
        <w:spacing w:after="0" w:line="276" w:lineRule="auto"/>
        <w:rPr>
          <w:rFonts w:ascii="Times New Roman" w:hAnsi="Times New Roman" w:cs="Times New Roman"/>
          <w:lang w:val="en-US"/>
        </w:rPr>
      </w:pPr>
    </w:p>
    <w:p w:rsidR="00E51D5C" w:rsidRPr="00405DD7" w:rsidRDefault="00E51D5C" w:rsidP="00E51D5C">
      <w:pPr>
        <w:pStyle w:val="Akapitzlist"/>
        <w:spacing w:after="0" w:line="276" w:lineRule="auto"/>
        <w:jc w:val="center"/>
        <w:rPr>
          <w:rFonts w:ascii="Times New Roman" w:hAnsi="Times New Roman" w:cs="Times New Roman"/>
          <w:b/>
          <w:bCs/>
          <w:lang w:val="en-US"/>
        </w:rPr>
      </w:pPr>
      <w:r w:rsidRPr="00405DD7">
        <w:rPr>
          <w:rFonts w:ascii="Times New Roman" w:hAnsi="Times New Roman" w:cs="Times New Roman"/>
          <w:b/>
          <w:bCs/>
          <w:lang w:val="en-US"/>
        </w:rPr>
        <w:t>OFFER FORM</w:t>
      </w:r>
    </w:p>
    <w:p w:rsidR="00E51D5C" w:rsidRPr="00405DD7" w:rsidRDefault="00E51D5C" w:rsidP="00E51D5C">
      <w:pPr>
        <w:pStyle w:val="Akapitzlist"/>
        <w:spacing w:after="0" w:line="276" w:lineRule="auto"/>
        <w:jc w:val="center"/>
        <w:rPr>
          <w:rFonts w:ascii="Times New Roman" w:hAnsi="Times New Roman" w:cs="Times New Roman"/>
          <w:b/>
          <w:bCs/>
          <w:lang w:val="en-US"/>
        </w:rPr>
      </w:pPr>
      <w:r w:rsidRPr="00405DD7">
        <w:rPr>
          <w:rFonts w:ascii="Times New Roman" w:hAnsi="Times New Roman" w:cs="Times New Roman"/>
          <w:b/>
          <w:bCs/>
          <w:lang w:val="en-US"/>
        </w:rPr>
        <w:t>submitted in response to the Invitation to submit an offer for</w:t>
      </w:r>
    </w:p>
    <w:p w:rsidR="00E51D5C" w:rsidRPr="00405DD7" w:rsidRDefault="00E51D5C" w:rsidP="00E51D5C">
      <w:pPr>
        <w:pStyle w:val="Akapitzlist"/>
        <w:spacing w:after="0" w:line="276" w:lineRule="auto"/>
        <w:jc w:val="center"/>
        <w:rPr>
          <w:rFonts w:ascii="Times New Roman" w:hAnsi="Times New Roman" w:cs="Times New Roman"/>
          <w:b/>
          <w:bCs/>
          <w:lang w:val="en-US"/>
        </w:rPr>
      </w:pPr>
      <w:r w:rsidRPr="0050128D">
        <w:rPr>
          <w:rFonts w:ascii="Times New Roman" w:eastAsia="Times New Roman" w:hAnsi="Times New Roman" w:cs="Times New Roman"/>
          <w:b/>
          <w:lang w:val="en-GB" w:eastAsia="pl-PL"/>
        </w:rPr>
        <w:t xml:space="preserve">ESOTIQ &amp; HENDERSON S. A.  </w:t>
      </w:r>
      <w:r>
        <w:rPr>
          <w:rFonts w:ascii="Times New Roman" w:eastAsia="Times New Roman" w:hAnsi="Times New Roman" w:cs="Times New Roman"/>
          <w:b/>
          <w:lang w:val="en-GB" w:eastAsia="pl-PL"/>
        </w:rPr>
        <w:t>company</w:t>
      </w:r>
    </w:p>
    <w:p w:rsidR="00E51D5C" w:rsidRPr="00405DD7" w:rsidRDefault="00E51D5C" w:rsidP="00E51D5C">
      <w:pPr>
        <w:pStyle w:val="Akapitzlist"/>
        <w:spacing w:after="0" w:line="276" w:lineRule="auto"/>
        <w:rPr>
          <w:rFonts w:ascii="Times New Roman" w:hAnsi="Times New Roman" w:cs="Times New Roman"/>
          <w:lang w:val="en-US"/>
        </w:rPr>
      </w:pPr>
    </w:p>
    <w:p w:rsidR="00E51D5C" w:rsidRDefault="00E51D5C" w:rsidP="00E51D5C">
      <w:pPr>
        <w:pStyle w:val="Akapitzlist"/>
        <w:spacing w:after="0" w:line="276" w:lineRule="auto"/>
        <w:ind w:left="0"/>
        <w:jc w:val="center"/>
        <w:rPr>
          <w:lang w:val="en-US"/>
        </w:rPr>
      </w:pPr>
      <w:r>
        <w:rPr>
          <w:lang w:val="en-US"/>
        </w:rPr>
        <w:t>for making</w:t>
      </w:r>
      <w:r w:rsidRPr="00962178">
        <w:rPr>
          <w:lang w:val="en-US"/>
        </w:rPr>
        <w:t xml:space="preserve"> designs of </w:t>
      </w:r>
      <w:r>
        <w:rPr>
          <w:lang w:val="en-US"/>
        </w:rPr>
        <w:t>functional underwear collection</w:t>
      </w:r>
      <w:r w:rsidRPr="00962178">
        <w:rPr>
          <w:lang w:val="en-US"/>
        </w:rPr>
        <w:t xml:space="preserve"> </w:t>
      </w:r>
    </w:p>
    <w:p w:rsidR="00E51D5C" w:rsidRPr="00E51D5C" w:rsidRDefault="00E51D5C" w:rsidP="00E51D5C">
      <w:pPr>
        <w:pStyle w:val="Akapitzlist"/>
        <w:spacing w:after="0" w:line="276" w:lineRule="auto"/>
        <w:ind w:left="0"/>
        <w:jc w:val="center"/>
        <w:rPr>
          <w:rFonts w:ascii="Times New Roman" w:hAnsi="Times New Roman" w:cs="Times New Roman"/>
          <w:lang w:val="en-US"/>
        </w:rPr>
      </w:pPr>
      <w:r w:rsidRPr="00962178">
        <w:rPr>
          <w:lang w:val="en-US"/>
        </w:rPr>
        <w:t>together with designs of</w:t>
      </w:r>
      <w:r>
        <w:rPr>
          <w:lang w:val="en-US"/>
        </w:rPr>
        <w:t xml:space="preserve"> applicators for this underwear</w:t>
      </w:r>
    </w:p>
    <w:p w:rsidR="00E51D5C" w:rsidRPr="00C44F04" w:rsidRDefault="00E51D5C" w:rsidP="00E51D5C">
      <w:pPr>
        <w:pStyle w:val="Akapitzlist"/>
        <w:numPr>
          <w:ilvl w:val="0"/>
          <w:numId w:val="1"/>
        </w:numPr>
        <w:spacing w:after="120" w:line="276" w:lineRule="auto"/>
        <w:ind w:left="567" w:hanging="567"/>
        <w:jc w:val="both"/>
        <w:rPr>
          <w:rFonts w:ascii="Times New Roman" w:hAnsi="Times New Roman" w:cs="Times New Roman"/>
          <w:b/>
          <w:bCs/>
        </w:rPr>
      </w:pPr>
      <w:r>
        <w:rPr>
          <w:rFonts w:ascii="Times New Roman" w:hAnsi="Times New Roman" w:cs="Times New Roman"/>
          <w:b/>
          <w:bCs/>
        </w:rPr>
        <w:t>CONTRACTOR’S DATA</w:t>
      </w:r>
      <w:r w:rsidRPr="00C44F04">
        <w:rPr>
          <w:rFonts w:ascii="Times New Roman" w:hAnsi="Times New Roman" w:cs="Times New Roman"/>
          <w:b/>
          <w:bCs/>
        </w:rPr>
        <w:t>:</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392"/>
      </w:tblGrid>
      <w:tr w:rsidR="00E51D5C" w:rsidRPr="00C44F04" w:rsidTr="00191988">
        <w:tc>
          <w:tcPr>
            <w:tcW w:w="1538"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roofErr w:type="spellStart"/>
            <w:r>
              <w:rPr>
                <w:rFonts w:ascii="Times New Roman" w:eastAsia="Times New Roman" w:hAnsi="Times New Roman" w:cs="Times New Roman"/>
                <w:bCs/>
                <w:lang w:eastAsia="pl-PL"/>
              </w:rPr>
              <w:t>Name</w:t>
            </w:r>
            <w:proofErr w:type="spellEnd"/>
            <w:r>
              <w:rPr>
                <w:rFonts w:ascii="Times New Roman" w:eastAsia="Times New Roman" w:hAnsi="Times New Roman" w:cs="Times New Roman"/>
                <w:bCs/>
                <w:lang w:eastAsia="pl-PL"/>
              </w:rPr>
              <w:t xml:space="preserve"> of the </w:t>
            </w:r>
            <w:proofErr w:type="spellStart"/>
            <w:r>
              <w:rPr>
                <w:rFonts w:ascii="Times New Roman" w:eastAsia="Times New Roman" w:hAnsi="Times New Roman" w:cs="Times New Roman"/>
                <w:bCs/>
                <w:lang w:eastAsia="pl-PL"/>
              </w:rPr>
              <w:t>company</w:t>
            </w:r>
            <w:proofErr w:type="spellEnd"/>
          </w:p>
        </w:tc>
        <w:tc>
          <w:tcPr>
            <w:tcW w:w="7392"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
          <w:p w:rsidR="00E51D5C" w:rsidRPr="00C44F04" w:rsidRDefault="00E51D5C" w:rsidP="00191988">
            <w:pPr>
              <w:spacing w:after="0" w:line="276" w:lineRule="auto"/>
              <w:jc w:val="both"/>
              <w:rPr>
                <w:rFonts w:ascii="Times New Roman" w:eastAsia="Times New Roman" w:hAnsi="Times New Roman" w:cs="Times New Roman"/>
                <w:bCs/>
                <w:lang w:eastAsia="pl-PL"/>
              </w:rPr>
            </w:pPr>
          </w:p>
        </w:tc>
      </w:tr>
      <w:tr w:rsidR="00E51D5C" w:rsidRPr="00C44F04" w:rsidTr="00191988">
        <w:tc>
          <w:tcPr>
            <w:tcW w:w="1538"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r w:rsidRPr="00C44F04">
              <w:rPr>
                <w:rFonts w:ascii="Times New Roman" w:eastAsia="Times New Roman" w:hAnsi="Times New Roman" w:cs="Times New Roman"/>
                <w:bCs/>
                <w:lang w:eastAsia="pl-PL"/>
              </w:rPr>
              <w:t>NIP</w:t>
            </w:r>
          </w:p>
        </w:tc>
        <w:tc>
          <w:tcPr>
            <w:tcW w:w="7392"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
          <w:p w:rsidR="00E51D5C" w:rsidRPr="00C44F04" w:rsidRDefault="00E51D5C" w:rsidP="00191988">
            <w:pPr>
              <w:spacing w:after="0" w:line="276" w:lineRule="auto"/>
              <w:jc w:val="both"/>
              <w:rPr>
                <w:rFonts w:ascii="Times New Roman" w:eastAsia="Times New Roman" w:hAnsi="Times New Roman" w:cs="Times New Roman"/>
                <w:bCs/>
                <w:lang w:eastAsia="pl-PL"/>
              </w:rPr>
            </w:pPr>
          </w:p>
        </w:tc>
      </w:tr>
      <w:tr w:rsidR="00E51D5C" w:rsidRPr="00C44F04" w:rsidTr="00191988">
        <w:tc>
          <w:tcPr>
            <w:tcW w:w="1538"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roofErr w:type="spellStart"/>
            <w:r w:rsidRPr="00C44F04">
              <w:rPr>
                <w:rFonts w:ascii="Times New Roman" w:eastAsia="Times New Roman" w:hAnsi="Times New Roman" w:cs="Times New Roman"/>
                <w:bCs/>
                <w:lang w:eastAsia="pl-PL"/>
              </w:rPr>
              <w:t>Ad</w:t>
            </w:r>
            <w:r>
              <w:rPr>
                <w:rFonts w:ascii="Times New Roman" w:eastAsia="Times New Roman" w:hAnsi="Times New Roman" w:cs="Times New Roman"/>
                <w:bCs/>
                <w:lang w:eastAsia="pl-PL"/>
              </w:rPr>
              <w:t>d</w:t>
            </w:r>
            <w:r w:rsidRPr="00C44F04">
              <w:rPr>
                <w:rFonts w:ascii="Times New Roman" w:eastAsia="Times New Roman" w:hAnsi="Times New Roman" w:cs="Times New Roman"/>
                <w:bCs/>
                <w:lang w:eastAsia="pl-PL"/>
              </w:rPr>
              <w:t>res</w:t>
            </w:r>
            <w:r>
              <w:rPr>
                <w:rFonts w:ascii="Times New Roman" w:eastAsia="Times New Roman" w:hAnsi="Times New Roman" w:cs="Times New Roman"/>
                <w:bCs/>
                <w:lang w:eastAsia="pl-PL"/>
              </w:rPr>
              <w:t>s</w:t>
            </w:r>
            <w:proofErr w:type="spellEnd"/>
          </w:p>
        </w:tc>
        <w:tc>
          <w:tcPr>
            <w:tcW w:w="7392"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
          <w:p w:rsidR="00E51D5C" w:rsidRPr="00C44F04" w:rsidRDefault="00E51D5C" w:rsidP="00191988">
            <w:pPr>
              <w:spacing w:after="0" w:line="276" w:lineRule="auto"/>
              <w:jc w:val="both"/>
              <w:rPr>
                <w:rFonts w:ascii="Times New Roman" w:eastAsia="Times New Roman" w:hAnsi="Times New Roman" w:cs="Times New Roman"/>
                <w:bCs/>
                <w:lang w:eastAsia="pl-PL"/>
              </w:rPr>
            </w:pPr>
          </w:p>
        </w:tc>
      </w:tr>
      <w:tr w:rsidR="00E51D5C" w:rsidRPr="00C44F04" w:rsidTr="00191988">
        <w:tc>
          <w:tcPr>
            <w:tcW w:w="1538"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Telephone</w:t>
            </w:r>
          </w:p>
        </w:tc>
        <w:tc>
          <w:tcPr>
            <w:tcW w:w="7392"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
          <w:p w:rsidR="00E51D5C" w:rsidRPr="00C44F04" w:rsidRDefault="00E51D5C" w:rsidP="00191988">
            <w:pPr>
              <w:spacing w:after="0" w:line="276" w:lineRule="auto"/>
              <w:jc w:val="both"/>
              <w:rPr>
                <w:rFonts w:ascii="Times New Roman" w:eastAsia="Times New Roman" w:hAnsi="Times New Roman" w:cs="Times New Roman"/>
                <w:bCs/>
                <w:lang w:eastAsia="pl-PL"/>
              </w:rPr>
            </w:pPr>
          </w:p>
        </w:tc>
      </w:tr>
      <w:tr w:rsidR="00E51D5C" w:rsidRPr="00C44F04" w:rsidTr="00191988">
        <w:tc>
          <w:tcPr>
            <w:tcW w:w="1538"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r w:rsidRPr="00C44F04">
              <w:rPr>
                <w:rFonts w:ascii="Times New Roman" w:eastAsia="Times New Roman" w:hAnsi="Times New Roman" w:cs="Times New Roman"/>
                <w:bCs/>
                <w:lang w:eastAsia="pl-PL"/>
              </w:rPr>
              <w:t>E-mail</w:t>
            </w:r>
          </w:p>
        </w:tc>
        <w:tc>
          <w:tcPr>
            <w:tcW w:w="7392"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
          <w:p w:rsidR="00E51D5C" w:rsidRPr="00C44F04" w:rsidRDefault="00E51D5C" w:rsidP="00191988">
            <w:pPr>
              <w:spacing w:after="0" w:line="276" w:lineRule="auto"/>
              <w:jc w:val="both"/>
              <w:rPr>
                <w:rFonts w:ascii="Times New Roman" w:eastAsia="Times New Roman" w:hAnsi="Times New Roman" w:cs="Times New Roman"/>
                <w:bCs/>
                <w:lang w:eastAsia="pl-PL"/>
              </w:rPr>
            </w:pPr>
          </w:p>
        </w:tc>
      </w:tr>
      <w:tr w:rsidR="00E51D5C" w:rsidRPr="00C44F04" w:rsidTr="00191988">
        <w:tc>
          <w:tcPr>
            <w:tcW w:w="1538"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roofErr w:type="spellStart"/>
            <w:r>
              <w:rPr>
                <w:rFonts w:ascii="Times New Roman" w:eastAsia="Times New Roman" w:hAnsi="Times New Roman" w:cs="Times New Roman"/>
                <w:bCs/>
                <w:lang w:eastAsia="pl-PL"/>
              </w:rPr>
              <w:t>Contact</w:t>
            </w:r>
            <w:proofErr w:type="spellEnd"/>
            <w:r>
              <w:rPr>
                <w:rFonts w:ascii="Times New Roman" w:eastAsia="Times New Roman" w:hAnsi="Times New Roman" w:cs="Times New Roman"/>
                <w:bCs/>
                <w:lang w:eastAsia="pl-PL"/>
              </w:rPr>
              <w:t xml:space="preserve"> person</w:t>
            </w:r>
          </w:p>
        </w:tc>
        <w:tc>
          <w:tcPr>
            <w:tcW w:w="7392" w:type="dxa"/>
          </w:tcPr>
          <w:p w:rsidR="00E51D5C" w:rsidRPr="00C44F04" w:rsidRDefault="00E51D5C" w:rsidP="00191988">
            <w:pPr>
              <w:spacing w:after="0" w:line="276" w:lineRule="auto"/>
              <w:jc w:val="both"/>
              <w:rPr>
                <w:rFonts w:ascii="Times New Roman" w:eastAsia="Times New Roman" w:hAnsi="Times New Roman" w:cs="Times New Roman"/>
                <w:bCs/>
                <w:lang w:eastAsia="pl-PL"/>
              </w:rPr>
            </w:pPr>
          </w:p>
          <w:p w:rsidR="00E51D5C" w:rsidRPr="00C44F04" w:rsidRDefault="00E51D5C" w:rsidP="00191988">
            <w:pPr>
              <w:spacing w:after="0" w:line="276" w:lineRule="auto"/>
              <w:jc w:val="both"/>
              <w:rPr>
                <w:rFonts w:ascii="Times New Roman" w:eastAsia="Times New Roman" w:hAnsi="Times New Roman" w:cs="Times New Roman"/>
                <w:bCs/>
                <w:lang w:eastAsia="pl-PL"/>
              </w:rPr>
            </w:pPr>
          </w:p>
        </w:tc>
      </w:tr>
    </w:tbl>
    <w:p w:rsidR="00E51D5C" w:rsidRPr="00C7682A" w:rsidRDefault="00E51D5C" w:rsidP="00E51D5C">
      <w:pPr>
        <w:pStyle w:val="Akapitzlist"/>
        <w:spacing w:after="0" w:line="276" w:lineRule="auto"/>
        <w:ind w:left="1418"/>
        <w:rPr>
          <w:rFonts w:ascii="Times New Roman" w:hAnsi="Times New Roman" w:cs="Times New Roman"/>
        </w:rPr>
      </w:pPr>
    </w:p>
    <w:p w:rsidR="00E51D5C" w:rsidRPr="00C7682A" w:rsidRDefault="00E51D5C" w:rsidP="00E51D5C">
      <w:pPr>
        <w:pStyle w:val="Akapitzlist"/>
        <w:spacing w:after="0" w:line="276" w:lineRule="auto"/>
        <w:ind w:left="1418"/>
        <w:rPr>
          <w:rFonts w:ascii="Times New Roman" w:hAnsi="Times New Roman" w:cs="Times New Roman"/>
        </w:rPr>
      </w:pPr>
    </w:p>
    <w:p w:rsidR="00E51D5C" w:rsidRPr="00405DD7" w:rsidRDefault="00E51D5C" w:rsidP="00E51D5C">
      <w:pPr>
        <w:pStyle w:val="Akapitzlist"/>
        <w:numPr>
          <w:ilvl w:val="0"/>
          <w:numId w:val="1"/>
        </w:numPr>
        <w:spacing w:after="0" w:line="276" w:lineRule="auto"/>
        <w:ind w:left="284" w:hanging="283"/>
        <w:rPr>
          <w:rFonts w:ascii="Times New Roman" w:hAnsi="Times New Roman" w:cs="Times New Roman"/>
          <w:b/>
          <w:bCs/>
        </w:rPr>
      </w:pPr>
      <w:r>
        <w:rPr>
          <w:rFonts w:ascii="Times New Roman" w:hAnsi="Times New Roman" w:cs="Times New Roman"/>
          <w:b/>
          <w:bCs/>
        </w:rPr>
        <w:t>CONDITONS FOR THE OFFER</w:t>
      </w:r>
      <w:r w:rsidRPr="00405DD7">
        <w:rPr>
          <w:rFonts w:ascii="Times New Roman" w:hAnsi="Times New Roman" w:cs="Times New Roman"/>
        </w:rPr>
        <w:t>:</w:t>
      </w:r>
    </w:p>
    <w:p w:rsidR="00E51D5C" w:rsidRPr="00405DD7" w:rsidRDefault="00E51D5C" w:rsidP="00E51D5C">
      <w:pPr>
        <w:spacing w:after="0" w:line="276" w:lineRule="auto"/>
        <w:rPr>
          <w:rFonts w:ascii="Times New Roman" w:hAnsi="Times New Roman" w:cs="Times New Roman"/>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 xml:space="preserve">I offer </w:t>
      </w:r>
      <w:r>
        <w:rPr>
          <w:rFonts w:ascii="Times New Roman" w:hAnsi="Times New Roman" w:cs="Times New Roman"/>
          <w:lang w:val="en-US"/>
        </w:rPr>
        <w:t>to realize the order for</w:t>
      </w:r>
      <w:r w:rsidRPr="00405DD7">
        <w:rPr>
          <w:rFonts w:ascii="Times New Roman" w:hAnsi="Times New Roman" w:cs="Times New Roman"/>
          <w:lang w:val="en-US"/>
        </w:rPr>
        <w:t xml:space="preserve"> in accordance with the</w:t>
      </w:r>
      <w:r>
        <w:rPr>
          <w:rFonts w:ascii="Times New Roman" w:hAnsi="Times New Roman" w:cs="Times New Roman"/>
          <w:lang w:val="en-US"/>
        </w:rPr>
        <w:t xml:space="preserve"> offer</w:t>
      </w:r>
      <w:r w:rsidRPr="00405DD7">
        <w:rPr>
          <w:rFonts w:ascii="Times New Roman" w:hAnsi="Times New Roman" w:cs="Times New Roman"/>
          <w:lang w:val="en-US"/>
        </w:rPr>
        <w:t xml:space="preserve"> inquiry for the</w:t>
      </w:r>
      <w:r>
        <w:rPr>
          <w:rFonts w:ascii="Times New Roman" w:hAnsi="Times New Roman" w:cs="Times New Roman"/>
          <w:lang w:val="en-US"/>
        </w:rPr>
        <w:t xml:space="preserve"> following</w:t>
      </w:r>
      <w:r w:rsidRPr="00405DD7">
        <w:rPr>
          <w:rFonts w:ascii="Times New Roman" w:hAnsi="Times New Roman" w:cs="Times New Roman"/>
          <w:lang w:val="en-US"/>
        </w:rPr>
        <w:t xml:space="preserve"> price:</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1. Pattern de</w:t>
      </w:r>
      <w:r>
        <w:rPr>
          <w:rFonts w:ascii="Times New Roman" w:hAnsi="Times New Roman" w:cs="Times New Roman"/>
          <w:lang w:val="en-US"/>
        </w:rPr>
        <w:t>sign service for functional underwear collection</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Net amount: ...........................................</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In words: ………………………………….</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2. The service of developing the technic</w:t>
      </w:r>
      <w:r>
        <w:rPr>
          <w:rFonts w:ascii="Times New Roman" w:hAnsi="Times New Roman" w:cs="Times New Roman"/>
          <w:lang w:val="en-US"/>
        </w:rPr>
        <w:t>al design of applicators for this underwear mentioned in 1</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Net amount: ...........................................</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rPr>
          <w:rFonts w:ascii="Times New Roman" w:hAnsi="Times New Roman" w:cs="Times New Roman"/>
          <w:lang w:val="en-US"/>
        </w:rPr>
      </w:pPr>
      <w:r w:rsidRPr="00405DD7">
        <w:rPr>
          <w:rFonts w:ascii="Times New Roman" w:hAnsi="Times New Roman" w:cs="Times New Roman"/>
          <w:lang w:val="en-US"/>
        </w:rPr>
        <w:t>In words: ………………………………….</w:t>
      </w:r>
    </w:p>
    <w:p w:rsidR="00E51D5C" w:rsidRPr="00405DD7" w:rsidRDefault="00E51D5C" w:rsidP="00E51D5C">
      <w:pPr>
        <w:spacing w:after="0" w:line="276" w:lineRule="auto"/>
        <w:rPr>
          <w:rFonts w:ascii="Times New Roman" w:hAnsi="Times New Roman" w:cs="Times New Roman"/>
          <w:lang w:val="en-US"/>
        </w:rPr>
      </w:pPr>
    </w:p>
    <w:p w:rsidR="00E51D5C" w:rsidRPr="00405DD7" w:rsidRDefault="00E51D5C" w:rsidP="00E51D5C">
      <w:pPr>
        <w:spacing w:after="0" w:line="276" w:lineRule="auto"/>
        <w:contextualSpacing/>
        <w:rPr>
          <w:rFonts w:ascii="Times New Roman" w:hAnsi="Times New Roman" w:cs="Times New Roman"/>
          <w:lang w:val="en-US"/>
        </w:rPr>
      </w:pPr>
    </w:p>
    <w:p w:rsidR="00E51D5C" w:rsidRPr="00405DD7" w:rsidRDefault="00E51D5C" w:rsidP="00E51D5C">
      <w:pPr>
        <w:pStyle w:val="Akapitzlist"/>
        <w:spacing w:after="0" w:line="276" w:lineRule="auto"/>
        <w:ind w:left="284"/>
        <w:rPr>
          <w:rFonts w:ascii="Times New Roman" w:hAnsi="Times New Roman" w:cs="Times New Roman"/>
          <w:b/>
          <w:bCs/>
          <w:lang w:val="en-US"/>
        </w:rPr>
      </w:pPr>
    </w:p>
    <w:p w:rsidR="00E51D5C" w:rsidRPr="00C44F04" w:rsidRDefault="00E51D5C" w:rsidP="00E51D5C">
      <w:pPr>
        <w:pStyle w:val="Akapitzlist"/>
        <w:numPr>
          <w:ilvl w:val="0"/>
          <w:numId w:val="1"/>
        </w:numPr>
        <w:spacing w:after="120" w:line="276" w:lineRule="auto"/>
        <w:ind w:left="284" w:hanging="284"/>
        <w:rPr>
          <w:rFonts w:ascii="Times New Roman" w:hAnsi="Times New Roman" w:cs="Times New Roman"/>
          <w:b/>
          <w:bCs/>
        </w:rPr>
      </w:pPr>
      <w:r>
        <w:rPr>
          <w:rFonts w:ascii="Times New Roman" w:hAnsi="Times New Roman" w:cs="Times New Roman"/>
          <w:b/>
          <w:bCs/>
        </w:rPr>
        <w:t>CONTRACTOR’S DECLARATIONS</w:t>
      </w:r>
      <w:r w:rsidRPr="00C44F04">
        <w:rPr>
          <w:rFonts w:ascii="Times New Roman" w:hAnsi="Times New Roman" w:cs="Times New Roman"/>
          <w:b/>
          <w:bCs/>
        </w:rPr>
        <w:t>:</w:t>
      </w:r>
    </w:p>
    <w:p w:rsidR="00E51D5C" w:rsidRPr="00405DD7" w:rsidRDefault="00E51D5C" w:rsidP="00E51D5C">
      <w:pPr>
        <w:spacing w:after="0" w:line="276" w:lineRule="auto"/>
        <w:jc w:val="both"/>
        <w:rPr>
          <w:rFonts w:ascii="Times New Roman" w:hAnsi="Times New Roman" w:cs="Times New Roman"/>
          <w:lang w:val="en-US"/>
        </w:rPr>
      </w:pPr>
      <w:r w:rsidRPr="00405DD7">
        <w:rPr>
          <w:rFonts w:ascii="Times New Roman" w:hAnsi="Times New Roman" w:cs="Times New Roman"/>
          <w:lang w:val="en-US"/>
        </w:rPr>
        <w:t>1. I declare that I have read the terms of the Inquiry and I do not raise any objections to it.</w:t>
      </w:r>
    </w:p>
    <w:p w:rsidR="00E51D5C" w:rsidRPr="00405DD7" w:rsidRDefault="00E51D5C" w:rsidP="00E51D5C">
      <w:pPr>
        <w:spacing w:after="0" w:line="276" w:lineRule="auto"/>
        <w:jc w:val="both"/>
        <w:rPr>
          <w:rFonts w:ascii="Times New Roman" w:hAnsi="Times New Roman" w:cs="Times New Roman"/>
          <w:lang w:val="en-US"/>
        </w:rPr>
      </w:pPr>
      <w:r w:rsidRPr="00405DD7">
        <w:rPr>
          <w:rFonts w:ascii="Times New Roman" w:hAnsi="Times New Roman" w:cs="Times New Roman"/>
          <w:lang w:val="en-US"/>
        </w:rPr>
        <w:t>2. I declare that we will process the order within no more than 180 days of signing the contract</w:t>
      </w:r>
    </w:p>
    <w:p w:rsidR="00E51D5C" w:rsidRPr="00405DD7" w:rsidRDefault="00E51D5C" w:rsidP="00E51D5C">
      <w:pPr>
        <w:spacing w:after="0" w:line="276" w:lineRule="auto"/>
        <w:jc w:val="both"/>
        <w:rPr>
          <w:rFonts w:ascii="Times New Roman" w:hAnsi="Times New Roman" w:cs="Times New Roman"/>
          <w:lang w:val="en-US"/>
        </w:rPr>
      </w:pPr>
      <w:r>
        <w:rPr>
          <w:rFonts w:ascii="Times New Roman" w:hAnsi="Times New Roman" w:cs="Times New Roman"/>
          <w:lang w:val="en-US"/>
        </w:rPr>
        <w:t xml:space="preserve">3. </w:t>
      </w:r>
      <w:r w:rsidRPr="00405DD7">
        <w:rPr>
          <w:rFonts w:ascii="Times New Roman" w:hAnsi="Times New Roman" w:cs="Times New Roman"/>
          <w:lang w:val="en-US"/>
        </w:rPr>
        <w:t xml:space="preserve">I declare that we meet the conditions for participation in the procedure specified in </w:t>
      </w:r>
      <w:r w:rsidR="00013CA5">
        <w:rPr>
          <w:rFonts w:ascii="Times New Roman" w:hAnsi="Times New Roman" w:cs="Times New Roman"/>
          <w:lang w:val="en-US"/>
        </w:rPr>
        <w:t xml:space="preserve">part IV of </w:t>
      </w:r>
      <w:bookmarkStart w:id="0" w:name="_GoBack"/>
      <w:bookmarkEnd w:id="0"/>
      <w:r w:rsidRPr="00405DD7">
        <w:rPr>
          <w:rFonts w:ascii="Times New Roman" w:hAnsi="Times New Roman" w:cs="Times New Roman"/>
          <w:lang w:val="en-US"/>
        </w:rPr>
        <w:t>the Invitation to submit an offer, i.e.</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lastRenderedPageBreak/>
        <w:t>a) we have the authorization to perform specific activities or activities, if the law imposes an obligation to have them,</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b) we have the necessary knowledge and experience, including experience in the preparation of at least 1 construction project for a public building with an analogous scope to the subject of the contract,</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c) we have the appropriate technical potential and people capable of performing the contract,</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4. I declare that I am no</w:t>
      </w:r>
      <w:r>
        <w:rPr>
          <w:rFonts w:ascii="Times New Roman" w:hAnsi="Times New Roman" w:cs="Times New Roman"/>
          <w:lang w:val="en-US"/>
        </w:rPr>
        <w:t>t an entity related to the Purchaser</w:t>
      </w:r>
      <w:r w:rsidRPr="00AC570D">
        <w:rPr>
          <w:rFonts w:ascii="Times New Roman" w:hAnsi="Times New Roman" w:cs="Times New Roman"/>
          <w:lang w:val="en-US"/>
        </w:rPr>
        <w:t xml:space="preserve"> in person or capital. Capital or personal connections are understood as interrelationships between the beneficiary or persons authorized to incur obligations on behalf of the beneficiary or persons performing on behalf of the beneficiary activities related to the preparation and carrying out of the procedure for selecting the contractor and the contractor, consisting in particular of:</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a) participation in the company as a partner in a civil law partnership or partnership,</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b) owning at least 5% of shares or stocks,</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c) performing the function of a member of the supervisory or management body, proxy, proxy,</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d) being married, in a relationship of relationship or affinity in a straight line, relationship of the second degree or affinity of the second degree in the collateral line or in relation to adoption, care or guardianship.</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5. If the offer is selected, we undertake to conclude the contract at the place and time specified by the Employer.</w:t>
      </w:r>
    </w:p>
    <w:p w:rsidR="00E51D5C" w:rsidRPr="00AC570D" w:rsidRDefault="00E51D5C" w:rsidP="00E51D5C">
      <w:pPr>
        <w:spacing w:after="0" w:line="276" w:lineRule="auto"/>
        <w:jc w:val="both"/>
        <w:rPr>
          <w:rFonts w:ascii="Times New Roman" w:hAnsi="Times New Roman" w:cs="Times New Roman"/>
          <w:lang w:val="en-US"/>
        </w:rPr>
      </w:pPr>
      <w:r w:rsidRPr="00AC570D">
        <w:rPr>
          <w:rFonts w:ascii="Times New Roman" w:hAnsi="Times New Roman" w:cs="Times New Roman"/>
          <w:lang w:val="en-US"/>
        </w:rPr>
        <w:t>6. I declare that this offer is valid until ...........................(date)</w:t>
      </w:r>
    </w:p>
    <w:p w:rsidR="00E51D5C" w:rsidRPr="00AC570D" w:rsidRDefault="00E51D5C" w:rsidP="00E51D5C">
      <w:pPr>
        <w:spacing w:after="0" w:line="276" w:lineRule="auto"/>
        <w:ind w:left="284"/>
        <w:jc w:val="both"/>
        <w:rPr>
          <w:rFonts w:ascii="Times New Roman" w:hAnsi="Times New Roman" w:cs="Times New Roman"/>
          <w:lang w:val="en-US"/>
        </w:rPr>
      </w:pPr>
    </w:p>
    <w:p w:rsidR="00E51D5C" w:rsidRPr="00AC570D" w:rsidRDefault="00E51D5C" w:rsidP="00E51D5C">
      <w:pPr>
        <w:pStyle w:val="Akapitzlist"/>
        <w:numPr>
          <w:ilvl w:val="0"/>
          <w:numId w:val="2"/>
        </w:numPr>
        <w:spacing w:after="0" w:line="276" w:lineRule="auto"/>
        <w:ind w:left="284" w:hanging="283"/>
        <w:jc w:val="both"/>
        <w:rPr>
          <w:rFonts w:ascii="Times New Roman" w:hAnsi="Times New Roman" w:cs="Times New Roman"/>
          <w:lang w:val="en-US"/>
        </w:rPr>
      </w:pPr>
      <w:r w:rsidRPr="00AC570D">
        <w:rPr>
          <w:rFonts w:ascii="Times New Roman" w:hAnsi="Times New Roman" w:cs="Times New Roman"/>
          <w:b/>
          <w:bCs/>
          <w:lang w:val="en-US"/>
        </w:rPr>
        <w:t>DATE OF WRITING THIS OFFER:</w:t>
      </w:r>
      <w:r w:rsidRPr="00AC570D">
        <w:rPr>
          <w:rFonts w:ascii="Times New Roman" w:hAnsi="Times New Roman" w:cs="Times New Roman"/>
          <w:lang w:val="en-US"/>
        </w:rPr>
        <w:t xml:space="preserve"> ……………………………</w:t>
      </w:r>
    </w:p>
    <w:p w:rsidR="00E51D5C" w:rsidRPr="00AC570D" w:rsidRDefault="00E51D5C" w:rsidP="00E51D5C">
      <w:pPr>
        <w:pStyle w:val="Akapitzlist"/>
        <w:spacing w:after="0" w:line="276" w:lineRule="auto"/>
        <w:ind w:left="284"/>
        <w:jc w:val="both"/>
        <w:rPr>
          <w:rFonts w:ascii="Times New Roman" w:hAnsi="Times New Roman" w:cs="Times New Roman"/>
          <w:lang w:val="en-US"/>
        </w:rPr>
      </w:pPr>
    </w:p>
    <w:p w:rsidR="00E51D5C" w:rsidRPr="00AC570D" w:rsidRDefault="00E51D5C" w:rsidP="00E51D5C">
      <w:pPr>
        <w:pStyle w:val="Akapitzlist"/>
        <w:spacing w:after="0" w:line="276" w:lineRule="auto"/>
        <w:ind w:left="284"/>
        <w:jc w:val="both"/>
        <w:rPr>
          <w:rFonts w:ascii="Times New Roman" w:hAnsi="Times New Roman" w:cs="Times New Roman"/>
          <w:lang w:val="en-US"/>
        </w:rPr>
      </w:pPr>
    </w:p>
    <w:p w:rsidR="00E51D5C" w:rsidRPr="00AC570D" w:rsidRDefault="00E51D5C" w:rsidP="00E51D5C">
      <w:pPr>
        <w:pStyle w:val="Akapitzlist"/>
        <w:spacing w:after="0" w:line="276" w:lineRule="auto"/>
        <w:ind w:left="284"/>
        <w:jc w:val="both"/>
        <w:rPr>
          <w:rFonts w:ascii="Times New Roman" w:hAnsi="Times New Roman" w:cs="Times New Roman"/>
          <w:lang w:val="en-US"/>
        </w:rPr>
      </w:pPr>
    </w:p>
    <w:p w:rsidR="00E51D5C" w:rsidRPr="00AC570D" w:rsidRDefault="00E51D5C" w:rsidP="00E51D5C">
      <w:pPr>
        <w:pStyle w:val="Akapitzlist"/>
        <w:spacing w:after="0" w:line="276" w:lineRule="auto"/>
        <w:ind w:left="284"/>
        <w:jc w:val="both"/>
        <w:rPr>
          <w:rFonts w:ascii="Times New Roman" w:hAnsi="Times New Roman" w:cs="Times New Roman"/>
          <w:lang w:val="en-US"/>
        </w:rPr>
      </w:pPr>
    </w:p>
    <w:p w:rsidR="00E51D5C" w:rsidRPr="00AC570D" w:rsidRDefault="00E51D5C" w:rsidP="00E51D5C">
      <w:pPr>
        <w:pStyle w:val="Akapitzlist"/>
        <w:spacing w:after="0" w:line="276" w:lineRule="auto"/>
        <w:ind w:left="284"/>
        <w:jc w:val="both"/>
        <w:rPr>
          <w:rFonts w:ascii="Times New Roman" w:hAnsi="Times New Roman" w:cs="Times New Roman"/>
          <w:lang w:val="en-US"/>
        </w:rPr>
      </w:pPr>
    </w:p>
    <w:p w:rsidR="00E51D5C" w:rsidRPr="00AC570D" w:rsidRDefault="00E51D5C" w:rsidP="00E51D5C">
      <w:pPr>
        <w:spacing w:after="0" w:line="276" w:lineRule="auto"/>
        <w:rPr>
          <w:rFonts w:ascii="Times New Roman" w:eastAsia="Times New Roman" w:hAnsi="Times New Roman" w:cs="Times New Roman"/>
          <w:b/>
          <w:bCs/>
          <w:lang w:val="en-US" w:eastAsia="pl-PL"/>
        </w:rPr>
      </w:pPr>
      <w:r w:rsidRPr="00AC570D">
        <w:rPr>
          <w:rFonts w:ascii="Times New Roman" w:eastAsia="Times New Roman" w:hAnsi="Times New Roman" w:cs="Times New Roman"/>
          <w:b/>
          <w:bCs/>
          <w:lang w:val="en-US" w:eastAsia="pl-PL"/>
        </w:rPr>
        <w:t>…….……………………………..…………………………………………….</w:t>
      </w:r>
    </w:p>
    <w:p w:rsidR="00E51D5C" w:rsidRPr="00AC570D" w:rsidRDefault="00E51D5C" w:rsidP="00E51D5C">
      <w:pPr>
        <w:rPr>
          <w:lang w:val="en-US"/>
        </w:rPr>
      </w:pPr>
      <w:r w:rsidRPr="00AC570D">
        <w:rPr>
          <w:rFonts w:ascii="Times New Roman" w:eastAsia="Times New Roman" w:hAnsi="Times New Roman" w:cs="Times New Roman"/>
          <w:lang w:val="en-US" w:eastAsia="pl-PL"/>
        </w:rPr>
        <w:t xml:space="preserve">Signature </w:t>
      </w:r>
      <w:r>
        <w:rPr>
          <w:rFonts w:ascii="Times New Roman" w:eastAsia="Times New Roman" w:hAnsi="Times New Roman" w:cs="Times New Roman"/>
          <w:lang w:val="en-US" w:eastAsia="pl-PL"/>
        </w:rPr>
        <w:t xml:space="preserve">and seal of a person </w:t>
      </w:r>
      <w:proofErr w:type="spellStart"/>
      <w:r>
        <w:rPr>
          <w:rFonts w:ascii="Times New Roman" w:eastAsia="Times New Roman" w:hAnsi="Times New Roman" w:cs="Times New Roman"/>
          <w:lang w:val="en-US" w:eastAsia="pl-PL"/>
        </w:rPr>
        <w:t>authorised</w:t>
      </w:r>
      <w:proofErr w:type="spellEnd"/>
      <w:r>
        <w:rPr>
          <w:rFonts w:ascii="Times New Roman" w:eastAsia="Times New Roman" w:hAnsi="Times New Roman" w:cs="Times New Roman"/>
          <w:lang w:val="en-US" w:eastAsia="pl-PL"/>
        </w:rPr>
        <w:t xml:space="preserve">  to represent the Contractor</w:t>
      </w:r>
    </w:p>
    <w:p w:rsidR="00C9287D" w:rsidRPr="00E51D5C" w:rsidRDefault="00C9287D">
      <w:pPr>
        <w:rPr>
          <w:lang w:val="en-US"/>
        </w:rPr>
      </w:pPr>
    </w:p>
    <w:sectPr w:rsidR="00C9287D" w:rsidRPr="00E5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3895"/>
    <w:multiLevelType w:val="hybridMultilevel"/>
    <w:tmpl w:val="AD949A76"/>
    <w:lvl w:ilvl="0" w:tplc="86444F7C">
      <w:start w:val="1"/>
      <w:numFmt w:val="upperRoman"/>
      <w:lvlText w:val="%1."/>
      <w:lvlJc w:val="left"/>
      <w:pPr>
        <w:ind w:left="2781" w:hanging="72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nsid w:val="25B42F2C"/>
    <w:multiLevelType w:val="hybridMultilevel"/>
    <w:tmpl w:val="E0BC4360"/>
    <w:lvl w:ilvl="0" w:tplc="2A5A0F22">
      <w:start w:val="4"/>
      <w:numFmt w:val="upperRoman"/>
      <w:lvlText w:val="%1."/>
      <w:lvlJc w:val="left"/>
      <w:pPr>
        <w:ind w:left="2214" w:hanging="720"/>
      </w:pPr>
      <w:rPr>
        <w:rFonts w:hint="default"/>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5C"/>
    <w:rsid w:val="00013CA5"/>
    <w:rsid w:val="00C9287D"/>
    <w:rsid w:val="00E51D5C"/>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8DC7B-9A33-41D4-9A46-00A71230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D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2380</Characters>
  <Application>Microsoft Office Word</Application>
  <DocSecurity>0</DocSecurity>
  <Lines>76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dc:creator>
  <cp:keywords/>
  <dc:description/>
  <cp:lastModifiedBy>Benon</cp:lastModifiedBy>
  <cp:revision>1</cp:revision>
  <dcterms:created xsi:type="dcterms:W3CDTF">2020-01-22T20:46:00Z</dcterms:created>
  <dcterms:modified xsi:type="dcterms:W3CDTF">2020-01-22T20:59:00Z</dcterms:modified>
</cp:coreProperties>
</file>